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Оповещение </w:t>
      </w:r>
    </w:p>
    <w:p w:rsidR="00C42D39" w:rsidRDefault="006A219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 в границах Белгородского муниципального округа Белгородской области</w:t>
      </w:r>
    </w:p>
    <w:p w:rsidR="00C42D39" w:rsidRDefault="00C42D3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7"/>
        <w:gridCol w:w="4812"/>
      </w:tblGrid>
      <w:tr w:rsidR="00C42D39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A1522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 апреля</w:t>
            </w:r>
            <w:r w:rsidR="006A219F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A219F" w:rsidP="00A1522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3</w:t>
            </w:r>
            <w:r w:rsidR="00A15225">
              <w:rPr>
                <w:b/>
                <w:sz w:val="28"/>
                <w:szCs w:val="28"/>
              </w:rPr>
              <w:t>6</w:t>
            </w:r>
          </w:p>
        </w:tc>
      </w:tr>
    </w:tbl>
    <w:p w:rsidR="00C42D39" w:rsidRDefault="00C42D39">
      <w:pPr>
        <w:rPr>
          <w:b/>
          <w:sz w:val="28"/>
          <w:szCs w:val="28"/>
        </w:rPr>
      </w:pPr>
    </w:p>
    <w:p w:rsidR="00C42D39" w:rsidRDefault="006A219F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проекте, подлежащем рассмотрению на общественных обсуждениях: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A15225" w:rsidRPr="00A15225">
        <w:rPr>
          <w:rFonts w:ascii="Times New Roman" w:hAnsi="Times New Roman"/>
          <w:color w:val="000000"/>
          <w:sz w:val="28"/>
          <w:szCs w:val="28"/>
        </w:rPr>
        <w:t>31:15:1205001:311</w:t>
      </w:r>
      <w:r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A15225">
        <w:rPr>
          <w:rFonts w:ascii="Times New Roman" w:hAnsi="Times New Roman"/>
          <w:color w:val="000000"/>
          <w:sz w:val="28"/>
          <w:szCs w:val="28"/>
        </w:rPr>
        <w:t>3180</w:t>
      </w:r>
      <w:r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A15225" w:rsidRPr="00A15225">
        <w:rPr>
          <w:rFonts w:ascii="Times New Roman" w:hAnsi="Times New Roman"/>
          <w:color w:val="000000"/>
          <w:sz w:val="28"/>
          <w:szCs w:val="28"/>
        </w:rPr>
        <w:t xml:space="preserve">Дубовское с. п., в районе </w:t>
      </w:r>
      <w:proofErr w:type="spellStart"/>
      <w:r w:rsidR="00A15225" w:rsidRPr="00A15225">
        <w:rPr>
          <w:rFonts w:ascii="Times New Roman" w:hAnsi="Times New Roman"/>
          <w:color w:val="000000"/>
          <w:sz w:val="28"/>
          <w:szCs w:val="28"/>
        </w:rPr>
        <w:t>зд</w:t>
      </w:r>
      <w:proofErr w:type="spellEnd"/>
      <w:r w:rsidR="00A15225" w:rsidRPr="00A15225">
        <w:rPr>
          <w:rFonts w:ascii="Times New Roman" w:hAnsi="Times New Roman"/>
          <w:color w:val="000000"/>
          <w:sz w:val="28"/>
          <w:szCs w:val="28"/>
        </w:rPr>
        <w:t>. 2 по ул. Автодорожная</w:t>
      </w:r>
      <w:r>
        <w:rPr>
          <w:rFonts w:ascii="Times New Roman" w:hAnsi="Times New Roman"/>
          <w:color w:val="000000"/>
          <w:sz w:val="28"/>
          <w:szCs w:val="28"/>
        </w:rPr>
        <w:t xml:space="preserve">, в части </w:t>
      </w:r>
      <w:r w:rsidR="001B39F2">
        <w:rPr>
          <w:rFonts w:ascii="Times New Roman" w:hAnsi="Times New Roman"/>
          <w:color w:val="000000"/>
          <w:sz w:val="28"/>
          <w:szCs w:val="28"/>
        </w:rPr>
        <w:t>сокращения мини</w:t>
      </w:r>
      <w:r w:rsidR="00A15225">
        <w:rPr>
          <w:rFonts w:ascii="Times New Roman" w:hAnsi="Times New Roman"/>
          <w:color w:val="000000"/>
          <w:sz w:val="28"/>
          <w:szCs w:val="28"/>
        </w:rPr>
        <w:t xml:space="preserve">мального отступа от границы земельного участка </w:t>
      </w:r>
      <w:r w:rsidR="001B39F2">
        <w:rPr>
          <w:rFonts w:ascii="Times New Roman" w:hAnsi="Times New Roman"/>
          <w:color w:val="000000"/>
          <w:sz w:val="28"/>
          <w:szCs w:val="28"/>
        </w:rPr>
        <w:t>с 1 м до 0 м</w:t>
      </w:r>
      <w:r>
        <w:rPr>
          <w:rFonts w:ascii="Times New Roman" w:hAnsi="Times New Roman"/>
          <w:color w:val="000000"/>
          <w:sz w:val="28"/>
          <w:szCs w:val="28"/>
        </w:rPr>
        <w:t xml:space="preserve">, по обращению </w:t>
      </w:r>
      <w:r w:rsidR="001B39F2">
        <w:rPr>
          <w:rFonts w:ascii="Times New Roman" w:hAnsi="Times New Roman"/>
          <w:color w:val="000000"/>
          <w:sz w:val="28"/>
          <w:szCs w:val="28"/>
        </w:rPr>
        <w:t>Ветровой Оксаны Станиславовны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Проекту: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решения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  <w:t>от предельных параметров разрешенного строительства, реконструкции объектов капитального строительства.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обсуждений: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Территория, в отношении которой проводятся общественные обсуждения: Белгородск</w:t>
      </w:r>
      <w:r w:rsidR="006A1370">
        <w:rPr>
          <w:sz w:val="28"/>
          <w:szCs w:val="28"/>
        </w:rPr>
        <w:t>ий</w:t>
      </w:r>
      <w:r>
        <w:rPr>
          <w:sz w:val="28"/>
          <w:szCs w:val="28"/>
        </w:rPr>
        <w:t xml:space="preserve"> муниципальн</w:t>
      </w:r>
      <w:r w:rsidR="006A1370">
        <w:rPr>
          <w:sz w:val="28"/>
          <w:szCs w:val="28"/>
        </w:rPr>
        <w:t>ый</w:t>
      </w:r>
      <w:r>
        <w:rPr>
          <w:sz w:val="28"/>
          <w:szCs w:val="28"/>
        </w:rPr>
        <w:t xml:space="preserve"> округ Белгородской области.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6A1370">
        <w:rPr>
          <w:sz w:val="28"/>
          <w:szCs w:val="28"/>
        </w:rPr>
        <w:t>24</w:t>
      </w:r>
      <w:r>
        <w:rPr>
          <w:sz w:val="28"/>
          <w:szCs w:val="28"/>
        </w:rPr>
        <w:t xml:space="preserve"> апреля 2026 г. </w:t>
      </w:r>
      <w:r>
        <w:rPr>
          <w:sz w:val="28"/>
          <w:szCs w:val="28"/>
        </w:rPr>
        <w:br w:type="textWrapping" w:clear="all"/>
        <w:t xml:space="preserve">по </w:t>
      </w:r>
      <w:r w:rsidR="006A1370">
        <w:rPr>
          <w:sz w:val="28"/>
          <w:szCs w:val="28"/>
        </w:rPr>
        <w:t>13 мая</w:t>
      </w:r>
      <w:r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C42D39" w:rsidRDefault="006A219F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общественных обсуждений являются граждане, постоянно проживающие на территории 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</w:t>
      </w:r>
      <w:r>
        <w:rPr>
          <w:sz w:val="28"/>
          <w:szCs w:val="28"/>
        </w:rPr>
        <w:lastRenderedPageBreak/>
        <w:t>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электронной форме через официальный сайт органов местного самоуправления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</w:t>
      </w:r>
      <w:proofErr w:type="spellStart"/>
      <w:r>
        <w:rPr>
          <w:bCs/>
          <w:sz w:val="28"/>
          <w:szCs w:val="28"/>
        </w:rPr>
        <w:t>Госуслуги</w:t>
      </w:r>
      <w:proofErr w:type="spellEnd"/>
      <w:r>
        <w:rPr>
          <w:bCs/>
          <w:sz w:val="28"/>
          <w:szCs w:val="28"/>
        </w:rPr>
        <w:t>. Решаем вместе»</w:t>
      </w:r>
      <w:r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а также посредством электронной почты: </w:t>
      </w:r>
      <w:proofErr w:type="spellStart"/>
      <w:r>
        <w:rPr>
          <w:sz w:val="28"/>
          <w:szCs w:val="28"/>
        </w:rPr>
        <w:t>bel</w:t>
      </w:r>
      <w:r>
        <w:rPr>
          <w:sz w:val="28"/>
          <w:szCs w:val="28"/>
          <w:lang w:val="en-US"/>
        </w:rPr>
        <w:t>uag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;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  <w:t>ул. Шершнева, 1а/2, кабинет № 110.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Экспозиция проекта, подлежащего рассмотрению на общественных обсуждениях, проводится в период с 2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 xml:space="preserve"> апреля 2026 г. по </w:t>
      </w:r>
      <w:r w:rsidR="006A1370">
        <w:rPr>
          <w:sz w:val="28"/>
          <w:szCs w:val="28"/>
        </w:rPr>
        <w:t>13 мая</w:t>
      </w:r>
      <w:r>
        <w:rPr>
          <w:sz w:val="28"/>
          <w:szCs w:val="28"/>
        </w:rPr>
        <w:t xml:space="preserve"> 2026 г.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Дата открытия экспозиции с 2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 xml:space="preserve"> апреля 2026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администрации Белгородского муниципального округа </w:t>
      </w:r>
      <w:r w:rsidR="006A1370">
        <w:rPr>
          <w:sz w:val="28"/>
          <w:szCs w:val="28"/>
        </w:rPr>
        <w:t xml:space="preserve">по адресу: г. Белгород, </w:t>
      </w:r>
      <w:r w:rsidR="006A1370">
        <w:rPr>
          <w:sz w:val="28"/>
          <w:szCs w:val="28"/>
        </w:rPr>
        <w:br w:type="textWrapping" w:clear="all"/>
        <w:t>ул. Шершнева, 1а/2, кабинет № 110</w:t>
      </w:r>
      <w:r>
        <w:rPr>
          <w:sz w:val="28"/>
          <w:szCs w:val="28"/>
        </w:rPr>
        <w:t xml:space="preserve">.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и часы, в которые возможно посещение экспозиции: будние дни, </w:t>
      </w:r>
      <w:r>
        <w:rPr>
          <w:sz w:val="28"/>
          <w:szCs w:val="28"/>
        </w:rPr>
        <w:br/>
        <w:t>с 10-00 до 16-00 часов, перерыв с 1</w:t>
      </w:r>
      <w:r w:rsidR="006A1370">
        <w:rPr>
          <w:sz w:val="28"/>
          <w:szCs w:val="28"/>
        </w:rPr>
        <w:t>3</w:t>
      </w:r>
      <w:r>
        <w:rPr>
          <w:sz w:val="28"/>
          <w:szCs w:val="28"/>
        </w:rPr>
        <w:t>-00 до 1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>-00 часов.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материалы будут размещены на официальном сайте </w:t>
      </w:r>
      <w:proofErr w:type="gramStart"/>
      <w:r>
        <w:rPr>
          <w:sz w:val="28"/>
          <w:szCs w:val="28"/>
        </w:rPr>
        <w:t>органов</w:t>
      </w:r>
      <w:proofErr w:type="gramEnd"/>
      <w:r>
        <w:rPr>
          <w:sz w:val="28"/>
          <w:szCs w:val="28"/>
        </w:rPr>
        <w:t xml:space="preserve">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</w:t>
      </w:r>
      <w:proofErr w:type="spellStart"/>
      <w:r>
        <w:rPr>
          <w:bCs/>
          <w:sz w:val="28"/>
          <w:szCs w:val="28"/>
        </w:rPr>
        <w:t>Госуслуги</w:t>
      </w:r>
      <w:proofErr w:type="spellEnd"/>
      <w:r>
        <w:rPr>
          <w:bCs/>
          <w:sz w:val="28"/>
          <w:szCs w:val="28"/>
        </w:rPr>
        <w:t>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6A1370">
        <w:rPr>
          <w:sz w:val="28"/>
          <w:szCs w:val="28"/>
        </w:rPr>
        <w:t>21 апреля</w:t>
      </w:r>
      <w:r>
        <w:rPr>
          <w:sz w:val="28"/>
          <w:szCs w:val="28"/>
        </w:rPr>
        <w:t xml:space="preserve"> 2026 г.</w:t>
      </w:r>
    </w:p>
    <w:p w:rsidR="00C42D39" w:rsidRDefault="00C42D39">
      <w:pPr>
        <w:rPr>
          <w:sz w:val="28"/>
          <w:szCs w:val="28"/>
        </w:rPr>
      </w:pPr>
    </w:p>
    <w:p w:rsidR="00C42D39" w:rsidRDefault="00C42D39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C42D39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C42D39" w:rsidRDefault="006A219F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Председатель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 w:type="textWrapping" w:clear="all"/>
              <w:t>и застройки 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42D39" w:rsidRDefault="006A219F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В.С. </w:t>
            </w:r>
            <w:proofErr w:type="spellStart"/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</w:t>
            </w:r>
            <w:proofErr w:type="spellEnd"/>
          </w:p>
        </w:tc>
      </w:tr>
    </w:tbl>
    <w:p w:rsidR="00C42D39" w:rsidRDefault="00C42D39"/>
    <w:sectPr w:rsidR="00C42D39">
      <w:headerReference w:type="default" r:id="rId7"/>
      <w:pgSz w:w="11906" w:h="16838"/>
      <w:pgMar w:top="426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D39" w:rsidRDefault="006A219F">
      <w:r>
        <w:separator/>
      </w:r>
    </w:p>
  </w:endnote>
  <w:endnote w:type="continuationSeparator" w:id="0">
    <w:p w:rsidR="00C42D39" w:rsidRDefault="006A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D39" w:rsidRDefault="006A219F">
      <w:r>
        <w:separator/>
      </w:r>
    </w:p>
  </w:footnote>
  <w:footnote w:type="continuationSeparator" w:id="0">
    <w:p w:rsidR="00C42D39" w:rsidRDefault="006A2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9" w:rsidRDefault="006A21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7254FD">
      <w:rPr>
        <w:noProof/>
      </w:rPr>
      <w:t>2</w:t>
    </w:r>
    <w:r>
      <w:fldChar w:fldCharType="end"/>
    </w:r>
  </w:p>
  <w:p w:rsidR="00C42D39" w:rsidRDefault="00C42D3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731E0"/>
    <w:multiLevelType w:val="hybridMultilevel"/>
    <w:tmpl w:val="53D8F2D0"/>
    <w:lvl w:ilvl="0" w:tplc="AC92EC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7ABE626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1630B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8169E7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674306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E6E201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96B2B1A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850B96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3C86302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>
    <w:nsid w:val="093B3BAE"/>
    <w:multiLevelType w:val="hybridMultilevel"/>
    <w:tmpl w:val="A066FD4A"/>
    <w:lvl w:ilvl="0" w:tplc="97203F4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C2A03F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75B079B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7C8F238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7E6E40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6E02C6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CB401D4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9C8A22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5212F9B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>
    <w:nsid w:val="101B0BAB"/>
    <w:multiLevelType w:val="hybridMultilevel"/>
    <w:tmpl w:val="A6405D90"/>
    <w:lvl w:ilvl="0" w:tplc="D3E0AFD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6090CA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90DFB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16D0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683E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88437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3E9B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1FCFA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14884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2C2B2DB1"/>
    <w:multiLevelType w:val="hybridMultilevel"/>
    <w:tmpl w:val="16FE8458"/>
    <w:lvl w:ilvl="0" w:tplc="8C589142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AFAF28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6225F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7489D4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D6AAFC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CCC30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E404B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13AA4A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7CC24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>
    <w:nsid w:val="451F79C1"/>
    <w:multiLevelType w:val="hybridMultilevel"/>
    <w:tmpl w:val="7ED2C960"/>
    <w:lvl w:ilvl="0" w:tplc="EFCC2C98">
      <w:start w:val="1"/>
      <w:numFmt w:val="decimal"/>
      <w:lvlText w:val="%1)"/>
      <w:lvlJc w:val="left"/>
      <w:pPr>
        <w:ind w:left="1068" w:hanging="360"/>
      </w:pPr>
    </w:lvl>
    <w:lvl w:ilvl="1" w:tplc="4F1EABFC">
      <w:start w:val="1"/>
      <w:numFmt w:val="lowerLetter"/>
      <w:lvlText w:val="%2."/>
      <w:lvlJc w:val="left"/>
      <w:pPr>
        <w:ind w:left="1788" w:hanging="360"/>
      </w:pPr>
    </w:lvl>
    <w:lvl w:ilvl="2" w:tplc="61C07104">
      <w:start w:val="1"/>
      <w:numFmt w:val="lowerRoman"/>
      <w:lvlText w:val="%3."/>
      <w:lvlJc w:val="right"/>
      <w:pPr>
        <w:ind w:left="2508" w:hanging="180"/>
      </w:pPr>
    </w:lvl>
    <w:lvl w:ilvl="3" w:tplc="131EB552">
      <w:start w:val="1"/>
      <w:numFmt w:val="decimal"/>
      <w:lvlText w:val="%4."/>
      <w:lvlJc w:val="left"/>
      <w:pPr>
        <w:ind w:left="3228" w:hanging="360"/>
      </w:pPr>
    </w:lvl>
    <w:lvl w:ilvl="4" w:tplc="8926F2D4">
      <w:start w:val="1"/>
      <w:numFmt w:val="lowerLetter"/>
      <w:lvlText w:val="%5."/>
      <w:lvlJc w:val="left"/>
      <w:pPr>
        <w:ind w:left="3948" w:hanging="360"/>
      </w:pPr>
    </w:lvl>
    <w:lvl w:ilvl="5" w:tplc="498E1B44">
      <w:start w:val="1"/>
      <w:numFmt w:val="lowerRoman"/>
      <w:lvlText w:val="%6."/>
      <w:lvlJc w:val="right"/>
      <w:pPr>
        <w:ind w:left="4668" w:hanging="180"/>
      </w:pPr>
    </w:lvl>
    <w:lvl w:ilvl="6" w:tplc="559837CE">
      <w:start w:val="1"/>
      <w:numFmt w:val="decimal"/>
      <w:lvlText w:val="%7."/>
      <w:lvlJc w:val="left"/>
      <w:pPr>
        <w:ind w:left="5388" w:hanging="360"/>
      </w:pPr>
    </w:lvl>
    <w:lvl w:ilvl="7" w:tplc="2E9EB60E">
      <w:start w:val="1"/>
      <w:numFmt w:val="lowerLetter"/>
      <w:lvlText w:val="%8."/>
      <w:lvlJc w:val="left"/>
      <w:pPr>
        <w:ind w:left="6108" w:hanging="360"/>
      </w:pPr>
    </w:lvl>
    <w:lvl w:ilvl="8" w:tplc="E8D6E1CC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7010040"/>
    <w:multiLevelType w:val="hybridMultilevel"/>
    <w:tmpl w:val="A546DE36"/>
    <w:lvl w:ilvl="0" w:tplc="68CA745A">
      <w:start w:val="1"/>
      <w:numFmt w:val="decimal"/>
      <w:suff w:val="space"/>
      <w:lvlText w:val="%1)"/>
      <w:lvlJc w:val="left"/>
      <w:pPr>
        <w:ind w:left="1068" w:hanging="360"/>
      </w:pPr>
    </w:lvl>
    <w:lvl w:ilvl="1" w:tplc="34B2F89C">
      <w:start w:val="1"/>
      <w:numFmt w:val="lowerLetter"/>
      <w:lvlText w:val="%2."/>
      <w:lvlJc w:val="left"/>
      <w:pPr>
        <w:ind w:left="1788" w:hanging="360"/>
      </w:pPr>
    </w:lvl>
    <w:lvl w:ilvl="2" w:tplc="2BBAFDB0">
      <w:start w:val="1"/>
      <w:numFmt w:val="lowerRoman"/>
      <w:lvlText w:val="%3."/>
      <w:lvlJc w:val="right"/>
      <w:pPr>
        <w:ind w:left="2508" w:hanging="180"/>
      </w:pPr>
    </w:lvl>
    <w:lvl w:ilvl="3" w:tplc="CDCEE920">
      <w:start w:val="1"/>
      <w:numFmt w:val="decimal"/>
      <w:lvlText w:val="%4."/>
      <w:lvlJc w:val="left"/>
      <w:pPr>
        <w:ind w:left="3228" w:hanging="360"/>
      </w:pPr>
    </w:lvl>
    <w:lvl w:ilvl="4" w:tplc="02F604C0">
      <w:start w:val="1"/>
      <w:numFmt w:val="lowerLetter"/>
      <w:lvlText w:val="%5."/>
      <w:lvlJc w:val="left"/>
      <w:pPr>
        <w:ind w:left="3948" w:hanging="360"/>
      </w:pPr>
    </w:lvl>
    <w:lvl w:ilvl="5" w:tplc="B470D042">
      <w:start w:val="1"/>
      <w:numFmt w:val="lowerRoman"/>
      <w:lvlText w:val="%6."/>
      <w:lvlJc w:val="right"/>
      <w:pPr>
        <w:ind w:left="4668" w:hanging="180"/>
      </w:pPr>
    </w:lvl>
    <w:lvl w:ilvl="6" w:tplc="34BA123E">
      <w:start w:val="1"/>
      <w:numFmt w:val="decimal"/>
      <w:lvlText w:val="%7."/>
      <w:lvlJc w:val="left"/>
      <w:pPr>
        <w:ind w:left="5388" w:hanging="360"/>
      </w:pPr>
    </w:lvl>
    <w:lvl w:ilvl="7" w:tplc="367222CE">
      <w:start w:val="1"/>
      <w:numFmt w:val="lowerLetter"/>
      <w:lvlText w:val="%8."/>
      <w:lvlJc w:val="left"/>
      <w:pPr>
        <w:ind w:left="6108" w:hanging="360"/>
      </w:pPr>
    </w:lvl>
    <w:lvl w:ilvl="8" w:tplc="A5E48D9C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C4E31BE"/>
    <w:multiLevelType w:val="hybridMultilevel"/>
    <w:tmpl w:val="E098B0A6"/>
    <w:lvl w:ilvl="0" w:tplc="7C2063F8">
      <w:start w:val="1"/>
      <w:numFmt w:val="decimal"/>
      <w:lvlText w:val="%1)"/>
      <w:lvlJc w:val="left"/>
      <w:pPr>
        <w:ind w:left="1068" w:hanging="360"/>
      </w:pPr>
    </w:lvl>
    <w:lvl w:ilvl="1" w:tplc="9A58A218">
      <w:start w:val="1"/>
      <w:numFmt w:val="lowerLetter"/>
      <w:lvlText w:val="%2."/>
      <w:lvlJc w:val="left"/>
      <w:pPr>
        <w:ind w:left="1788" w:hanging="360"/>
      </w:pPr>
    </w:lvl>
    <w:lvl w:ilvl="2" w:tplc="0A164A00">
      <w:start w:val="1"/>
      <w:numFmt w:val="lowerRoman"/>
      <w:lvlText w:val="%3."/>
      <w:lvlJc w:val="right"/>
      <w:pPr>
        <w:ind w:left="2508" w:hanging="180"/>
      </w:pPr>
    </w:lvl>
    <w:lvl w:ilvl="3" w:tplc="6DE68260">
      <w:start w:val="1"/>
      <w:numFmt w:val="decimal"/>
      <w:lvlText w:val="%4."/>
      <w:lvlJc w:val="left"/>
      <w:pPr>
        <w:ind w:left="3228" w:hanging="360"/>
      </w:pPr>
    </w:lvl>
    <w:lvl w:ilvl="4" w:tplc="2A58CF84">
      <w:start w:val="1"/>
      <w:numFmt w:val="lowerLetter"/>
      <w:lvlText w:val="%5."/>
      <w:lvlJc w:val="left"/>
      <w:pPr>
        <w:ind w:left="3948" w:hanging="360"/>
      </w:pPr>
    </w:lvl>
    <w:lvl w:ilvl="5" w:tplc="9DFAEE78">
      <w:start w:val="1"/>
      <w:numFmt w:val="lowerRoman"/>
      <w:lvlText w:val="%6."/>
      <w:lvlJc w:val="right"/>
      <w:pPr>
        <w:ind w:left="4668" w:hanging="180"/>
      </w:pPr>
    </w:lvl>
    <w:lvl w:ilvl="6" w:tplc="2F06642C">
      <w:start w:val="1"/>
      <w:numFmt w:val="decimal"/>
      <w:lvlText w:val="%7."/>
      <w:lvlJc w:val="left"/>
      <w:pPr>
        <w:ind w:left="5388" w:hanging="360"/>
      </w:pPr>
    </w:lvl>
    <w:lvl w:ilvl="7" w:tplc="5A46A78C">
      <w:start w:val="1"/>
      <w:numFmt w:val="lowerLetter"/>
      <w:lvlText w:val="%8."/>
      <w:lvlJc w:val="left"/>
      <w:pPr>
        <w:ind w:left="6108" w:hanging="360"/>
      </w:pPr>
    </w:lvl>
    <w:lvl w:ilvl="8" w:tplc="2094366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9"/>
    <w:rsid w:val="001B39F2"/>
    <w:rsid w:val="006A1370"/>
    <w:rsid w:val="006A219F"/>
    <w:rsid w:val="007254FD"/>
    <w:rsid w:val="00A15225"/>
    <w:rsid w:val="00C42D39"/>
    <w:rsid w:val="00CC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55F96-AEBB-47D2-ABDA-4F48D66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4878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Неверова Лилия Сергеевна</cp:lastModifiedBy>
  <cp:revision>3</cp:revision>
  <cp:lastPrinted>2026-04-20T13:16:00Z</cp:lastPrinted>
  <dcterms:created xsi:type="dcterms:W3CDTF">2026-04-20T12:40:00Z</dcterms:created>
  <dcterms:modified xsi:type="dcterms:W3CDTF">2026-04-20T13:36:00Z</dcterms:modified>
  <cp:version>1048576</cp:version>
</cp:coreProperties>
</file>